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9D4" w:rsidRDefault="00DE0033" w:rsidP="00AC3B0A">
      <w:pPr>
        <w:rPr>
          <w:sz w:val="21"/>
          <w:szCs w:val="21"/>
        </w:rPr>
      </w:pPr>
      <w:bookmarkStart w:id="0" w:name="_GoBack"/>
      <w:bookmarkEnd w:id="0"/>
      <w:r>
        <w:rPr>
          <w:sz w:val="21"/>
          <w:szCs w:val="21"/>
        </w:rPr>
        <w:tab/>
      </w:r>
      <w:r>
        <w:rPr>
          <w:sz w:val="21"/>
          <w:szCs w:val="21"/>
        </w:rPr>
        <w:tab/>
      </w:r>
      <w:r>
        <w:rPr>
          <w:sz w:val="21"/>
          <w:szCs w:val="21"/>
        </w:rPr>
        <w:tab/>
      </w:r>
      <w:r>
        <w:rPr>
          <w:sz w:val="21"/>
          <w:szCs w:val="21"/>
        </w:rPr>
        <w:tab/>
      </w:r>
      <w:r>
        <w:rPr>
          <w:sz w:val="21"/>
          <w:szCs w:val="21"/>
        </w:rPr>
        <w:tab/>
      </w:r>
      <w:r>
        <w:rPr>
          <w:sz w:val="21"/>
          <w:szCs w:val="21"/>
        </w:rPr>
        <w:tab/>
      </w:r>
    </w:p>
    <w:p w:rsidR="00625FA7" w:rsidRDefault="00625FA7" w:rsidP="005C19D4">
      <w:pPr>
        <w:ind w:left="5040" w:firstLine="720"/>
        <w:rPr>
          <w:sz w:val="21"/>
          <w:szCs w:val="21"/>
        </w:rPr>
      </w:pPr>
      <w:r>
        <w:rPr>
          <w:noProof/>
        </w:rPr>
        <w:drawing>
          <wp:inline distT="0" distB="0" distL="0" distR="0" wp14:anchorId="0BD3ADD8" wp14:editId="4BD470AD">
            <wp:extent cx="1095375" cy="866775"/>
            <wp:effectExtent l="0" t="0" r="9525" b="9525"/>
            <wp:docPr id="1"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866775"/>
                    </a:xfrm>
                    <a:prstGeom prst="rect">
                      <a:avLst/>
                    </a:prstGeom>
                    <a:noFill/>
                    <a:ln>
                      <a:noFill/>
                    </a:ln>
                  </pic:spPr>
                </pic:pic>
              </a:graphicData>
            </a:graphic>
          </wp:inline>
        </w:drawing>
      </w:r>
    </w:p>
    <w:p w:rsidR="00274287" w:rsidRPr="00866EAA" w:rsidRDefault="00DE0033" w:rsidP="005C19D4">
      <w:pPr>
        <w:ind w:left="5040" w:firstLine="720"/>
        <w:rPr>
          <w:sz w:val="20"/>
        </w:rPr>
      </w:pPr>
      <w:r w:rsidRPr="00866EAA">
        <w:rPr>
          <w:sz w:val="20"/>
        </w:rPr>
        <w:t>Newton Abbot Police</w:t>
      </w:r>
    </w:p>
    <w:p w:rsidR="005C19D4" w:rsidRPr="00866EAA" w:rsidRDefault="00DE0033" w:rsidP="005C19D4">
      <w:pPr>
        <w:ind w:left="5040" w:firstLine="720"/>
        <w:rPr>
          <w:sz w:val="20"/>
        </w:rPr>
      </w:pPr>
      <w:r w:rsidRPr="00866EAA">
        <w:rPr>
          <w:sz w:val="20"/>
        </w:rPr>
        <w:t>Bakers Hill</w:t>
      </w:r>
      <w:r w:rsidR="00690CB6" w:rsidRPr="00866EAA">
        <w:rPr>
          <w:sz w:val="20"/>
        </w:rPr>
        <w:t xml:space="preserve">, </w:t>
      </w:r>
    </w:p>
    <w:p w:rsidR="005C19D4" w:rsidRPr="00866EAA" w:rsidRDefault="00690CB6" w:rsidP="00866EAA">
      <w:pPr>
        <w:ind w:left="5760"/>
        <w:rPr>
          <w:sz w:val="20"/>
        </w:rPr>
      </w:pPr>
      <w:r w:rsidRPr="00866EAA">
        <w:rPr>
          <w:sz w:val="20"/>
        </w:rPr>
        <w:t>Newton Abbot</w:t>
      </w:r>
      <w:r w:rsidR="005C19D4" w:rsidRPr="00866EAA">
        <w:rPr>
          <w:sz w:val="20"/>
        </w:rPr>
        <w:t>,</w:t>
      </w:r>
    </w:p>
    <w:p w:rsidR="005C19D4" w:rsidRPr="00866EAA" w:rsidRDefault="005C19D4" w:rsidP="005C19D4">
      <w:pPr>
        <w:ind w:left="5040" w:firstLine="720"/>
        <w:rPr>
          <w:sz w:val="20"/>
        </w:rPr>
      </w:pPr>
      <w:r w:rsidRPr="00866EAA">
        <w:rPr>
          <w:sz w:val="20"/>
        </w:rPr>
        <w:t>TQ12 1LA</w:t>
      </w:r>
    </w:p>
    <w:p w:rsidR="00274287" w:rsidRPr="00866EAA" w:rsidRDefault="00CD3421" w:rsidP="005C19D4">
      <w:pPr>
        <w:ind w:left="2160" w:firstLine="720"/>
        <w:rPr>
          <w:sz w:val="20"/>
        </w:rPr>
      </w:pPr>
      <w:r w:rsidRPr="00866EAA">
        <w:rPr>
          <w:sz w:val="20"/>
        </w:rPr>
        <w:tab/>
      </w:r>
      <w:r w:rsidRPr="00866EAA">
        <w:rPr>
          <w:sz w:val="20"/>
        </w:rPr>
        <w:tab/>
      </w:r>
      <w:r w:rsidRPr="00866EAA">
        <w:rPr>
          <w:sz w:val="20"/>
        </w:rPr>
        <w:tab/>
        <w:t xml:space="preserve">           </w:t>
      </w:r>
      <w:r w:rsidR="00866EAA">
        <w:rPr>
          <w:sz w:val="20"/>
        </w:rPr>
        <w:tab/>
      </w:r>
      <w:r w:rsidRPr="00866EAA">
        <w:rPr>
          <w:sz w:val="20"/>
        </w:rPr>
        <w:t>Telephone: 101</w:t>
      </w:r>
    </w:p>
    <w:p w:rsidR="00866EAA" w:rsidRPr="00866EAA" w:rsidRDefault="00866EAA" w:rsidP="00866EAA">
      <w:pPr>
        <w:ind w:left="5040" w:firstLine="720"/>
        <w:rPr>
          <w:sz w:val="20"/>
        </w:rPr>
      </w:pPr>
      <w:r w:rsidRPr="00866EAA">
        <w:rPr>
          <w:sz w:val="20"/>
        </w:rPr>
        <w:t>Facebook: Newton Abbot Police</w:t>
      </w:r>
    </w:p>
    <w:p w:rsidR="005C19D4" w:rsidRPr="005C19D4" w:rsidRDefault="00625FA7" w:rsidP="005C19D4">
      <w:pPr>
        <w:rPr>
          <w:szCs w:val="24"/>
        </w:rPr>
      </w:pPr>
      <w:r w:rsidRPr="005C19D4">
        <w:rPr>
          <w:szCs w:val="24"/>
        </w:rPr>
        <w:t>December 2017</w:t>
      </w:r>
      <w:r w:rsidRPr="005C19D4">
        <w:rPr>
          <w:szCs w:val="24"/>
        </w:rPr>
        <w:tab/>
      </w:r>
      <w:r w:rsidRPr="005C19D4">
        <w:rPr>
          <w:szCs w:val="24"/>
        </w:rPr>
        <w:tab/>
      </w:r>
      <w:r w:rsidRPr="005C19D4">
        <w:rPr>
          <w:szCs w:val="24"/>
        </w:rPr>
        <w:tab/>
      </w:r>
      <w:r w:rsidRPr="005C19D4">
        <w:rPr>
          <w:szCs w:val="24"/>
        </w:rPr>
        <w:tab/>
      </w:r>
    </w:p>
    <w:p w:rsidR="005C19D4" w:rsidRPr="005C19D4" w:rsidRDefault="005C19D4" w:rsidP="00AC3B0A">
      <w:pPr>
        <w:rPr>
          <w:szCs w:val="24"/>
        </w:rPr>
      </w:pPr>
    </w:p>
    <w:p w:rsidR="005C19D4" w:rsidRPr="005C19D4" w:rsidRDefault="005C19D4" w:rsidP="00AC3B0A">
      <w:pPr>
        <w:rPr>
          <w:szCs w:val="24"/>
        </w:rPr>
      </w:pPr>
    </w:p>
    <w:p w:rsidR="007034B9" w:rsidRPr="005C19D4" w:rsidRDefault="007034B9" w:rsidP="00AC3B0A">
      <w:pPr>
        <w:rPr>
          <w:szCs w:val="24"/>
        </w:rPr>
      </w:pPr>
      <w:r w:rsidRPr="005C19D4">
        <w:rPr>
          <w:szCs w:val="24"/>
        </w:rPr>
        <w:t>Dear Business Owner</w:t>
      </w:r>
    </w:p>
    <w:p w:rsidR="005C19D4" w:rsidRDefault="005C19D4" w:rsidP="00AC3B0A">
      <w:pPr>
        <w:rPr>
          <w:sz w:val="21"/>
          <w:szCs w:val="21"/>
        </w:rPr>
      </w:pPr>
    </w:p>
    <w:p w:rsidR="00625FA7" w:rsidRDefault="00274287" w:rsidP="00AC3B0A">
      <w:pPr>
        <w:rPr>
          <w:b/>
          <w:sz w:val="36"/>
          <w:szCs w:val="36"/>
        </w:rPr>
      </w:pPr>
      <w:r w:rsidRPr="005C19D4">
        <w:rPr>
          <w:b/>
          <w:sz w:val="36"/>
          <w:szCs w:val="36"/>
        </w:rPr>
        <w:t>CALL TO ACTION</w:t>
      </w:r>
    </w:p>
    <w:p w:rsidR="005C19D4" w:rsidRPr="005C19D4" w:rsidRDefault="005C19D4" w:rsidP="00AC3B0A">
      <w:pPr>
        <w:rPr>
          <w:b/>
          <w:szCs w:val="24"/>
        </w:rPr>
      </w:pPr>
    </w:p>
    <w:p w:rsidR="007034B9" w:rsidRPr="005C19D4" w:rsidRDefault="007034B9" w:rsidP="00AC3B0A">
      <w:pPr>
        <w:rPr>
          <w:b/>
          <w:szCs w:val="24"/>
        </w:rPr>
      </w:pPr>
      <w:r w:rsidRPr="005C19D4">
        <w:rPr>
          <w:szCs w:val="24"/>
        </w:rPr>
        <w:t xml:space="preserve">Recently within the town centre of Newton Abbot and surrounds, there appears to be a spike in </w:t>
      </w:r>
      <w:r w:rsidR="00DE621E">
        <w:rPr>
          <w:szCs w:val="24"/>
        </w:rPr>
        <w:t xml:space="preserve">a minority of </w:t>
      </w:r>
      <w:r w:rsidRPr="005C19D4">
        <w:rPr>
          <w:szCs w:val="24"/>
        </w:rPr>
        <w:t xml:space="preserve">young people </w:t>
      </w:r>
      <w:r w:rsidR="00DE621E" w:rsidRPr="005C19D4">
        <w:rPr>
          <w:szCs w:val="24"/>
        </w:rPr>
        <w:t xml:space="preserve">carrying bladed articles on their person </w:t>
      </w:r>
      <w:r w:rsidRPr="005C19D4">
        <w:rPr>
          <w:szCs w:val="24"/>
        </w:rPr>
        <w:t>and associated anti-social behaviour</w:t>
      </w:r>
      <w:r w:rsidR="00274287" w:rsidRPr="005C19D4">
        <w:rPr>
          <w:szCs w:val="24"/>
        </w:rPr>
        <w:t xml:space="preserve"> wi</w:t>
      </w:r>
      <w:r w:rsidR="00DE621E">
        <w:rPr>
          <w:szCs w:val="24"/>
        </w:rPr>
        <w:t>th large groups of young people who may be found intimidating.</w:t>
      </w:r>
    </w:p>
    <w:p w:rsidR="00274287" w:rsidRPr="005C19D4" w:rsidRDefault="00274287" w:rsidP="00AC3B0A">
      <w:pPr>
        <w:rPr>
          <w:szCs w:val="24"/>
        </w:rPr>
      </w:pPr>
    </w:p>
    <w:p w:rsidR="0041474F" w:rsidRDefault="00274287" w:rsidP="00AC3B0A">
      <w:pPr>
        <w:rPr>
          <w:szCs w:val="24"/>
        </w:rPr>
      </w:pPr>
      <w:r w:rsidRPr="005C19D4">
        <w:rPr>
          <w:szCs w:val="24"/>
        </w:rPr>
        <w:t>With this in mind our local Sector Inspector can and has authorised certain legislative powers to deter this behaviour via a dispersal order</w:t>
      </w:r>
      <w:r w:rsidR="00A473DE" w:rsidRPr="005C19D4">
        <w:rPr>
          <w:szCs w:val="24"/>
        </w:rPr>
        <w:t xml:space="preserve"> which can be</w:t>
      </w:r>
      <w:r w:rsidR="005E6D46" w:rsidRPr="005C19D4">
        <w:rPr>
          <w:szCs w:val="24"/>
        </w:rPr>
        <w:t xml:space="preserve"> exercised by l</w:t>
      </w:r>
      <w:r w:rsidR="00DE621E">
        <w:rPr>
          <w:szCs w:val="24"/>
        </w:rPr>
        <w:t>ocal PCSO’S and Police Officers, coupled</w:t>
      </w:r>
      <w:r w:rsidR="00026FCA" w:rsidRPr="005C19D4">
        <w:rPr>
          <w:szCs w:val="24"/>
        </w:rPr>
        <w:t xml:space="preserve"> with issuing anti-social escalation warning letters to offenders</w:t>
      </w:r>
      <w:r w:rsidR="0041474F">
        <w:rPr>
          <w:szCs w:val="24"/>
        </w:rPr>
        <w:t xml:space="preserve"> create awareness with their responsible adults</w:t>
      </w:r>
      <w:r w:rsidR="00026FCA" w:rsidRPr="005C19D4">
        <w:rPr>
          <w:szCs w:val="24"/>
        </w:rPr>
        <w:t xml:space="preserve">. </w:t>
      </w:r>
    </w:p>
    <w:p w:rsidR="0041474F" w:rsidRDefault="0041474F" w:rsidP="00AC3B0A">
      <w:pPr>
        <w:rPr>
          <w:szCs w:val="24"/>
        </w:rPr>
      </w:pPr>
    </w:p>
    <w:p w:rsidR="00274287" w:rsidRPr="005C19D4" w:rsidRDefault="00026FCA" w:rsidP="00AC3B0A">
      <w:pPr>
        <w:rPr>
          <w:szCs w:val="24"/>
        </w:rPr>
      </w:pPr>
      <w:r w:rsidRPr="005C19D4">
        <w:rPr>
          <w:szCs w:val="24"/>
        </w:rPr>
        <w:t xml:space="preserve">We also work very closely with Newton Abbot Security Team and share information with Teignbridge Council </w:t>
      </w:r>
      <w:r w:rsidR="00DE0033" w:rsidRPr="005C19D4">
        <w:rPr>
          <w:szCs w:val="24"/>
        </w:rPr>
        <w:t>A</w:t>
      </w:r>
      <w:r w:rsidRPr="005C19D4">
        <w:rPr>
          <w:szCs w:val="24"/>
        </w:rPr>
        <w:t>nti</w:t>
      </w:r>
      <w:r w:rsidR="00DE0033" w:rsidRPr="005C19D4">
        <w:rPr>
          <w:szCs w:val="24"/>
        </w:rPr>
        <w:t>-S</w:t>
      </w:r>
      <w:r w:rsidRPr="005C19D4">
        <w:rPr>
          <w:szCs w:val="24"/>
        </w:rPr>
        <w:t xml:space="preserve">ocial </w:t>
      </w:r>
      <w:r w:rsidR="00DE0033" w:rsidRPr="005C19D4">
        <w:rPr>
          <w:szCs w:val="24"/>
        </w:rPr>
        <w:t>Behaviour T</w:t>
      </w:r>
      <w:r w:rsidRPr="005C19D4">
        <w:rPr>
          <w:szCs w:val="24"/>
        </w:rPr>
        <w:t>eam to keep them abreast of the few offending people who spoil it for the rest.</w:t>
      </w:r>
    </w:p>
    <w:p w:rsidR="00DE0033" w:rsidRPr="005C19D4" w:rsidRDefault="00DE0033" w:rsidP="00AC3B0A">
      <w:pPr>
        <w:rPr>
          <w:szCs w:val="24"/>
        </w:rPr>
      </w:pPr>
    </w:p>
    <w:p w:rsidR="007034B9" w:rsidRPr="005C19D4" w:rsidRDefault="00DE0033" w:rsidP="00AC3B0A">
      <w:pPr>
        <w:rPr>
          <w:szCs w:val="24"/>
        </w:rPr>
      </w:pPr>
      <w:r w:rsidRPr="005C19D4">
        <w:rPr>
          <w:szCs w:val="24"/>
        </w:rPr>
        <w:t>Newton Abbot Police are also actively involved with several other pertinent support agencies thus forming a multi-agency targeted approach to tackling this, thus helping</w:t>
      </w:r>
      <w:r w:rsidR="00690CB6" w:rsidRPr="005C19D4">
        <w:rPr>
          <w:szCs w:val="24"/>
        </w:rPr>
        <w:t xml:space="preserve"> </w:t>
      </w:r>
      <w:r w:rsidR="005C19D4" w:rsidRPr="005C19D4">
        <w:rPr>
          <w:szCs w:val="24"/>
        </w:rPr>
        <w:t>reduce the impact on everyone.</w:t>
      </w:r>
    </w:p>
    <w:p w:rsidR="005C19D4" w:rsidRPr="005C19D4" w:rsidRDefault="005C19D4" w:rsidP="00AC3B0A">
      <w:pPr>
        <w:rPr>
          <w:szCs w:val="24"/>
        </w:rPr>
      </w:pPr>
    </w:p>
    <w:p w:rsidR="005E6D46" w:rsidRPr="005C19D4" w:rsidRDefault="005E6D46" w:rsidP="00AC3B0A">
      <w:pPr>
        <w:rPr>
          <w:szCs w:val="24"/>
        </w:rPr>
      </w:pPr>
      <w:r w:rsidRPr="005C19D4">
        <w:rPr>
          <w:szCs w:val="24"/>
        </w:rPr>
        <w:t>The more disconcerting element of this</w:t>
      </w:r>
      <w:r w:rsidR="00A473DE" w:rsidRPr="005C19D4">
        <w:rPr>
          <w:szCs w:val="24"/>
        </w:rPr>
        <w:t xml:space="preserve"> demographic</w:t>
      </w:r>
      <w:r w:rsidR="0041474F">
        <w:rPr>
          <w:szCs w:val="24"/>
        </w:rPr>
        <w:t xml:space="preserve"> is the propensity for a minority of young</w:t>
      </w:r>
      <w:r w:rsidRPr="005C19D4">
        <w:rPr>
          <w:szCs w:val="24"/>
        </w:rPr>
        <w:t xml:space="preserve"> people thinking it ‘cool’ to carry bladed articles. Whilst we are unable to Police everywhere that young people can obtain bladed articles i.e. </w:t>
      </w:r>
      <w:r w:rsidR="0041474F">
        <w:rPr>
          <w:szCs w:val="24"/>
        </w:rPr>
        <w:t xml:space="preserve">within </w:t>
      </w:r>
      <w:r w:rsidRPr="005C19D4">
        <w:rPr>
          <w:szCs w:val="24"/>
        </w:rPr>
        <w:t>the home environment, we</w:t>
      </w:r>
      <w:r w:rsidR="00DE621E">
        <w:rPr>
          <w:szCs w:val="24"/>
        </w:rPr>
        <w:t xml:space="preserve"> seek to minimise the risk of such behaviour developing by reducing the opportunity for young people to access such items via retailers and </w:t>
      </w:r>
      <w:r w:rsidRPr="005C19D4">
        <w:rPr>
          <w:szCs w:val="24"/>
        </w:rPr>
        <w:t>appeal to retailers who stock such items to increase their vigilance around ensuring the security and sale of such items in a bid to minimise any possible future incidents involving these items.</w:t>
      </w:r>
    </w:p>
    <w:p w:rsidR="005E6D46" w:rsidRPr="005C19D4" w:rsidRDefault="005E6D46" w:rsidP="00AC3B0A">
      <w:pPr>
        <w:rPr>
          <w:szCs w:val="24"/>
        </w:rPr>
      </w:pPr>
    </w:p>
    <w:p w:rsidR="005C19D4" w:rsidRPr="005C19D4" w:rsidRDefault="005C19D4" w:rsidP="00AC3B0A">
      <w:pPr>
        <w:rPr>
          <w:szCs w:val="24"/>
        </w:rPr>
      </w:pPr>
    </w:p>
    <w:p w:rsidR="005C19D4" w:rsidRPr="005C19D4" w:rsidRDefault="005C19D4" w:rsidP="00AC3B0A">
      <w:pPr>
        <w:rPr>
          <w:szCs w:val="24"/>
        </w:rPr>
      </w:pPr>
    </w:p>
    <w:p w:rsidR="005C19D4" w:rsidRPr="005C19D4" w:rsidRDefault="005C19D4" w:rsidP="005C19D4">
      <w:pPr>
        <w:ind w:left="2880" w:firstLine="720"/>
        <w:rPr>
          <w:szCs w:val="24"/>
        </w:rPr>
      </w:pPr>
      <w:r w:rsidRPr="005C19D4">
        <w:rPr>
          <w:szCs w:val="24"/>
        </w:rPr>
        <w:t>1/2</w:t>
      </w:r>
    </w:p>
    <w:p w:rsidR="005C19D4" w:rsidRPr="005C19D4" w:rsidRDefault="005C19D4" w:rsidP="00AC3B0A">
      <w:pPr>
        <w:rPr>
          <w:szCs w:val="24"/>
        </w:rPr>
      </w:pPr>
    </w:p>
    <w:p w:rsidR="005C19D4" w:rsidRPr="005C19D4" w:rsidRDefault="005C19D4" w:rsidP="00AC3B0A">
      <w:pPr>
        <w:rPr>
          <w:szCs w:val="24"/>
        </w:rPr>
      </w:pPr>
    </w:p>
    <w:p w:rsidR="00DE621E" w:rsidRDefault="00DE621E" w:rsidP="00AC3B0A">
      <w:pPr>
        <w:rPr>
          <w:szCs w:val="24"/>
        </w:rPr>
      </w:pPr>
    </w:p>
    <w:p w:rsidR="00DE621E" w:rsidRDefault="00DE621E" w:rsidP="00AC3B0A">
      <w:pPr>
        <w:rPr>
          <w:szCs w:val="24"/>
        </w:rPr>
      </w:pPr>
    </w:p>
    <w:p w:rsidR="00DE621E" w:rsidRDefault="00DE621E" w:rsidP="00AC3B0A">
      <w:pPr>
        <w:rPr>
          <w:szCs w:val="24"/>
        </w:rPr>
      </w:pPr>
    </w:p>
    <w:p w:rsidR="007034B9" w:rsidRPr="005C19D4" w:rsidRDefault="007034B9" w:rsidP="00AC3B0A">
      <w:pPr>
        <w:rPr>
          <w:szCs w:val="24"/>
        </w:rPr>
      </w:pPr>
      <w:r w:rsidRPr="005C19D4">
        <w:rPr>
          <w:szCs w:val="24"/>
        </w:rPr>
        <w:t xml:space="preserve">Whilst most business </w:t>
      </w:r>
      <w:r w:rsidR="00274287" w:rsidRPr="005C19D4">
        <w:rPr>
          <w:szCs w:val="24"/>
        </w:rPr>
        <w:t xml:space="preserve">do </w:t>
      </w:r>
      <w:r w:rsidRPr="005C19D4">
        <w:rPr>
          <w:szCs w:val="24"/>
        </w:rPr>
        <w:t xml:space="preserve">have an age challenge policy in place both at the tills and self-service checkouts. The </w:t>
      </w:r>
      <w:r w:rsidR="00DE0033" w:rsidRPr="005C19D4">
        <w:rPr>
          <w:szCs w:val="24"/>
        </w:rPr>
        <w:t>Newton Abbot Town Centre N</w:t>
      </w:r>
      <w:r w:rsidRPr="005C19D4">
        <w:rPr>
          <w:szCs w:val="24"/>
        </w:rPr>
        <w:t xml:space="preserve">eighbourhood </w:t>
      </w:r>
      <w:r w:rsidR="00DE0033" w:rsidRPr="005C19D4">
        <w:rPr>
          <w:szCs w:val="24"/>
        </w:rPr>
        <w:t>Policing T</w:t>
      </w:r>
      <w:r w:rsidRPr="005C19D4">
        <w:rPr>
          <w:szCs w:val="24"/>
        </w:rPr>
        <w:t xml:space="preserve">eam have recently </w:t>
      </w:r>
      <w:r w:rsidR="00DE0033" w:rsidRPr="005C19D4">
        <w:rPr>
          <w:szCs w:val="24"/>
        </w:rPr>
        <w:t>approached retailers who have fa</w:t>
      </w:r>
      <w:r w:rsidRPr="005C19D4">
        <w:rPr>
          <w:szCs w:val="24"/>
        </w:rPr>
        <w:t>ll</w:t>
      </w:r>
      <w:r w:rsidR="00DE0033" w:rsidRPr="005C19D4">
        <w:rPr>
          <w:szCs w:val="24"/>
        </w:rPr>
        <w:t>en</w:t>
      </w:r>
      <w:r w:rsidRPr="005C19D4">
        <w:rPr>
          <w:szCs w:val="24"/>
        </w:rPr>
        <w:t xml:space="preserve"> victim to such articles being stolen</w:t>
      </w:r>
      <w:r w:rsidR="00A473DE" w:rsidRPr="005C19D4">
        <w:rPr>
          <w:szCs w:val="24"/>
        </w:rPr>
        <w:t xml:space="preserve"> thus having bypassed the age challenge</w:t>
      </w:r>
      <w:r w:rsidRPr="005C19D4">
        <w:rPr>
          <w:szCs w:val="24"/>
        </w:rPr>
        <w:t>. The response</w:t>
      </w:r>
      <w:r w:rsidR="005E6D46" w:rsidRPr="005C19D4">
        <w:rPr>
          <w:szCs w:val="24"/>
        </w:rPr>
        <w:t xml:space="preserve"> in minimising theft of such items</w:t>
      </w:r>
      <w:r w:rsidRPr="005C19D4">
        <w:rPr>
          <w:szCs w:val="24"/>
        </w:rPr>
        <w:t xml:space="preserve"> has been fantastic with a positive approach </w:t>
      </w:r>
      <w:r w:rsidR="00274287" w:rsidRPr="005C19D4">
        <w:rPr>
          <w:szCs w:val="24"/>
        </w:rPr>
        <w:t>by some retailers even taking certain lines off sale.</w:t>
      </w:r>
    </w:p>
    <w:p w:rsidR="007034B9" w:rsidRPr="005C19D4" w:rsidRDefault="007034B9" w:rsidP="00AC3B0A">
      <w:pPr>
        <w:rPr>
          <w:szCs w:val="24"/>
        </w:rPr>
      </w:pPr>
    </w:p>
    <w:p w:rsidR="007034B9" w:rsidRPr="005C19D4" w:rsidRDefault="007034B9" w:rsidP="00AC3B0A">
      <w:pPr>
        <w:rPr>
          <w:szCs w:val="24"/>
        </w:rPr>
      </w:pPr>
      <w:r w:rsidRPr="005C19D4">
        <w:rPr>
          <w:szCs w:val="24"/>
        </w:rPr>
        <w:t>Whilst this correspondence may not pert</w:t>
      </w:r>
      <w:r w:rsidR="00DE0033" w:rsidRPr="005C19D4">
        <w:rPr>
          <w:szCs w:val="24"/>
        </w:rPr>
        <w:t>ain directly to your business, w</w:t>
      </w:r>
      <w:r w:rsidRPr="005C19D4">
        <w:rPr>
          <w:szCs w:val="24"/>
        </w:rPr>
        <w:t>e would urge local</w:t>
      </w:r>
      <w:r w:rsidR="00274287" w:rsidRPr="005C19D4">
        <w:rPr>
          <w:szCs w:val="24"/>
        </w:rPr>
        <w:t xml:space="preserve"> businesses to be aware </w:t>
      </w:r>
      <w:r w:rsidRPr="005C19D4">
        <w:rPr>
          <w:szCs w:val="24"/>
        </w:rPr>
        <w:t>and r</w:t>
      </w:r>
      <w:r w:rsidR="0041474F">
        <w:rPr>
          <w:szCs w:val="24"/>
        </w:rPr>
        <w:t>emain vigilant about this potential</w:t>
      </w:r>
      <w:r w:rsidRPr="005C19D4">
        <w:rPr>
          <w:szCs w:val="24"/>
        </w:rPr>
        <w:t xml:space="preserve"> trend and </w:t>
      </w:r>
      <w:r w:rsidRPr="005C19D4">
        <w:rPr>
          <w:b/>
          <w:szCs w:val="24"/>
        </w:rPr>
        <w:t xml:space="preserve">would seek to urge </w:t>
      </w:r>
      <w:r w:rsidR="00274287" w:rsidRPr="005C19D4">
        <w:rPr>
          <w:b/>
          <w:szCs w:val="24"/>
        </w:rPr>
        <w:t xml:space="preserve">you and </w:t>
      </w:r>
      <w:r w:rsidRPr="005C19D4">
        <w:rPr>
          <w:b/>
          <w:szCs w:val="24"/>
        </w:rPr>
        <w:t>your staff to be vigilant</w:t>
      </w:r>
      <w:r w:rsidR="00274287" w:rsidRPr="005C19D4">
        <w:rPr>
          <w:b/>
          <w:szCs w:val="24"/>
        </w:rPr>
        <w:t>, challenge</w:t>
      </w:r>
      <w:r w:rsidRPr="005C19D4">
        <w:rPr>
          <w:b/>
          <w:szCs w:val="24"/>
        </w:rPr>
        <w:t xml:space="preserve"> and actively report to the Police</w:t>
      </w:r>
      <w:r w:rsidR="00DE0033" w:rsidRPr="005C19D4">
        <w:rPr>
          <w:b/>
          <w:szCs w:val="24"/>
        </w:rPr>
        <w:t>,</w:t>
      </w:r>
      <w:r w:rsidRPr="005C19D4">
        <w:rPr>
          <w:b/>
          <w:szCs w:val="24"/>
        </w:rPr>
        <w:t xml:space="preserve"> </w:t>
      </w:r>
      <w:r w:rsidRPr="005C19D4">
        <w:rPr>
          <w:szCs w:val="24"/>
        </w:rPr>
        <w:t>if they see anyone car</w:t>
      </w:r>
      <w:r w:rsidR="00274287" w:rsidRPr="005C19D4">
        <w:rPr>
          <w:szCs w:val="24"/>
        </w:rPr>
        <w:t>rying bladed articles in public along wi</w:t>
      </w:r>
      <w:r w:rsidR="00DE0033" w:rsidRPr="005C19D4">
        <w:rPr>
          <w:szCs w:val="24"/>
        </w:rPr>
        <w:t xml:space="preserve">th any anti-social behaviour which </w:t>
      </w:r>
      <w:r w:rsidR="005E6D46" w:rsidRPr="005C19D4">
        <w:rPr>
          <w:szCs w:val="24"/>
        </w:rPr>
        <w:t>will not be tolerated.</w:t>
      </w:r>
    </w:p>
    <w:p w:rsidR="00274287" w:rsidRPr="005C19D4" w:rsidRDefault="00274287" w:rsidP="00AC3B0A">
      <w:pPr>
        <w:rPr>
          <w:szCs w:val="24"/>
        </w:rPr>
      </w:pPr>
    </w:p>
    <w:p w:rsidR="00A473DE" w:rsidRPr="005C19D4" w:rsidRDefault="00274287" w:rsidP="00AC3B0A">
      <w:pPr>
        <w:rPr>
          <w:szCs w:val="24"/>
        </w:rPr>
      </w:pPr>
      <w:r w:rsidRPr="005C19D4">
        <w:rPr>
          <w:szCs w:val="24"/>
        </w:rPr>
        <w:t xml:space="preserve">We want to </w:t>
      </w:r>
      <w:r w:rsidR="00DE621E">
        <w:rPr>
          <w:szCs w:val="24"/>
        </w:rPr>
        <w:t xml:space="preserve">proactively create awareness around this subject </w:t>
      </w:r>
      <w:r w:rsidRPr="005C19D4">
        <w:rPr>
          <w:szCs w:val="24"/>
        </w:rPr>
        <w:t>and can only do this with your co-operation. We all have a civil duty to keep our community s</w:t>
      </w:r>
      <w:r w:rsidR="005E6D46" w:rsidRPr="005C19D4">
        <w:rPr>
          <w:szCs w:val="24"/>
        </w:rPr>
        <w:t>afe and to maintain Newton Abbot as a shopping destination</w:t>
      </w:r>
      <w:r w:rsidR="00DE0033" w:rsidRPr="005C19D4">
        <w:rPr>
          <w:szCs w:val="24"/>
        </w:rPr>
        <w:t>, working together.</w:t>
      </w:r>
    </w:p>
    <w:p w:rsidR="00625FA7" w:rsidRPr="005C19D4" w:rsidRDefault="00625FA7" w:rsidP="00AC3B0A">
      <w:pPr>
        <w:rPr>
          <w:szCs w:val="24"/>
        </w:rPr>
      </w:pPr>
    </w:p>
    <w:p w:rsidR="00274287" w:rsidRPr="005C19D4" w:rsidRDefault="00A473DE" w:rsidP="00AC3B0A">
      <w:pPr>
        <w:rPr>
          <w:szCs w:val="24"/>
        </w:rPr>
      </w:pPr>
      <w:r w:rsidRPr="005C19D4">
        <w:rPr>
          <w:szCs w:val="24"/>
        </w:rPr>
        <w:t>We have included some legislation</w:t>
      </w:r>
      <w:r w:rsidR="00DE621E">
        <w:rPr>
          <w:szCs w:val="24"/>
        </w:rPr>
        <w:t xml:space="preserve"> to raise your awareness</w:t>
      </w:r>
      <w:r w:rsidR="00026FCA" w:rsidRPr="005C19D4">
        <w:rPr>
          <w:szCs w:val="24"/>
        </w:rPr>
        <w:t xml:space="preserve"> that you may choose to display in your staff areas on the following sheet</w:t>
      </w:r>
      <w:r w:rsidR="005E6D46" w:rsidRPr="005C19D4">
        <w:rPr>
          <w:szCs w:val="24"/>
        </w:rPr>
        <w:t>.</w:t>
      </w:r>
    </w:p>
    <w:p w:rsidR="005C19D4" w:rsidRPr="005C19D4" w:rsidRDefault="005C19D4" w:rsidP="00AC3B0A">
      <w:pPr>
        <w:rPr>
          <w:szCs w:val="24"/>
        </w:rPr>
      </w:pPr>
    </w:p>
    <w:p w:rsidR="005C19D4" w:rsidRDefault="00026FCA" w:rsidP="00026FCA">
      <w:pPr>
        <w:rPr>
          <w:szCs w:val="24"/>
        </w:rPr>
      </w:pPr>
      <w:r w:rsidRPr="005C19D4">
        <w:rPr>
          <w:szCs w:val="24"/>
        </w:rPr>
        <w:t>Yours sincerely</w:t>
      </w:r>
    </w:p>
    <w:p w:rsidR="0041474F" w:rsidRPr="005C19D4" w:rsidRDefault="0041474F" w:rsidP="00026FCA">
      <w:pPr>
        <w:rPr>
          <w:szCs w:val="24"/>
        </w:rPr>
      </w:pPr>
    </w:p>
    <w:p w:rsidR="005C19D4" w:rsidRPr="005C19D4" w:rsidRDefault="005C19D4" w:rsidP="00026FCA">
      <w:pPr>
        <w:rPr>
          <w:szCs w:val="24"/>
        </w:rPr>
      </w:pPr>
    </w:p>
    <w:p w:rsidR="005C19D4" w:rsidRPr="005C19D4" w:rsidRDefault="00625FA7" w:rsidP="00026FCA">
      <w:pPr>
        <w:rPr>
          <w:szCs w:val="24"/>
        </w:rPr>
      </w:pPr>
      <w:r w:rsidRPr="005C19D4">
        <w:rPr>
          <w:szCs w:val="24"/>
        </w:rPr>
        <w:t xml:space="preserve"> </w:t>
      </w:r>
    </w:p>
    <w:p w:rsidR="00026FCA" w:rsidRPr="005C19D4" w:rsidRDefault="00026FCA" w:rsidP="00026FCA">
      <w:pPr>
        <w:rPr>
          <w:szCs w:val="24"/>
        </w:rPr>
      </w:pPr>
      <w:r w:rsidRPr="005C19D4">
        <w:rPr>
          <w:szCs w:val="24"/>
        </w:rPr>
        <w:t>Newton Abbot Neighbourhood Policing Team – Dec 2017</w:t>
      </w:r>
    </w:p>
    <w:p w:rsidR="007034B9" w:rsidRPr="005C19D4" w:rsidRDefault="007034B9" w:rsidP="00AC3B0A">
      <w:pPr>
        <w:rPr>
          <w:szCs w:val="24"/>
        </w:rPr>
      </w:pPr>
    </w:p>
    <w:p w:rsidR="005C19D4" w:rsidRPr="005C19D4" w:rsidRDefault="005C19D4" w:rsidP="00AC3B0A">
      <w:pPr>
        <w:rPr>
          <w:szCs w:val="24"/>
        </w:rPr>
      </w:pPr>
    </w:p>
    <w:p w:rsidR="005C19D4" w:rsidRPr="005C19D4" w:rsidRDefault="005C19D4" w:rsidP="00AC3B0A">
      <w:pPr>
        <w:rPr>
          <w:szCs w:val="24"/>
        </w:rPr>
      </w:pPr>
    </w:p>
    <w:p w:rsidR="005C19D4" w:rsidRPr="005C19D4" w:rsidRDefault="005C19D4" w:rsidP="00AC3B0A">
      <w:pPr>
        <w:rPr>
          <w:szCs w:val="24"/>
        </w:rPr>
      </w:pPr>
    </w:p>
    <w:p w:rsidR="005C19D4" w:rsidRPr="005C19D4" w:rsidRDefault="005C19D4" w:rsidP="00AC3B0A">
      <w:pPr>
        <w:rPr>
          <w:szCs w:val="24"/>
        </w:rPr>
      </w:pPr>
    </w:p>
    <w:p w:rsidR="005C19D4" w:rsidRPr="005C19D4" w:rsidRDefault="005C19D4" w:rsidP="00AC3B0A">
      <w:pPr>
        <w:rPr>
          <w:szCs w:val="24"/>
        </w:rPr>
      </w:pPr>
    </w:p>
    <w:p w:rsidR="005C19D4" w:rsidRPr="005C19D4" w:rsidRDefault="005C19D4" w:rsidP="00AC3B0A">
      <w:pPr>
        <w:rPr>
          <w:szCs w:val="24"/>
        </w:rPr>
      </w:pPr>
    </w:p>
    <w:p w:rsidR="005C19D4" w:rsidRPr="005C19D4" w:rsidRDefault="005C19D4" w:rsidP="00AC3B0A">
      <w:pPr>
        <w:rPr>
          <w:szCs w:val="24"/>
        </w:rPr>
      </w:pPr>
    </w:p>
    <w:p w:rsidR="005C19D4" w:rsidRPr="005C19D4" w:rsidRDefault="005C19D4" w:rsidP="00AC3B0A">
      <w:pPr>
        <w:rPr>
          <w:szCs w:val="24"/>
        </w:rPr>
      </w:pPr>
    </w:p>
    <w:p w:rsidR="005C19D4" w:rsidRPr="005C19D4" w:rsidRDefault="005C19D4" w:rsidP="00AC3B0A">
      <w:pPr>
        <w:rPr>
          <w:szCs w:val="24"/>
        </w:rPr>
      </w:pPr>
    </w:p>
    <w:p w:rsidR="005C19D4" w:rsidRPr="005C19D4" w:rsidRDefault="005C19D4" w:rsidP="00AC3B0A">
      <w:pPr>
        <w:rPr>
          <w:szCs w:val="24"/>
        </w:rPr>
      </w:pPr>
    </w:p>
    <w:p w:rsidR="005C19D4" w:rsidRPr="005C19D4" w:rsidRDefault="005C19D4" w:rsidP="00AC3B0A">
      <w:pPr>
        <w:rPr>
          <w:szCs w:val="24"/>
        </w:rPr>
      </w:pPr>
    </w:p>
    <w:p w:rsidR="005C19D4" w:rsidRPr="005C19D4" w:rsidRDefault="005C19D4" w:rsidP="00AC3B0A">
      <w:pPr>
        <w:rPr>
          <w:szCs w:val="24"/>
        </w:rPr>
      </w:pPr>
    </w:p>
    <w:p w:rsidR="005C19D4" w:rsidRPr="005C19D4" w:rsidRDefault="005C19D4" w:rsidP="00AC3B0A">
      <w:pPr>
        <w:rPr>
          <w:szCs w:val="24"/>
        </w:rPr>
      </w:pPr>
    </w:p>
    <w:p w:rsidR="005C19D4" w:rsidRPr="005C19D4" w:rsidRDefault="005C19D4" w:rsidP="00AC3B0A">
      <w:pPr>
        <w:rPr>
          <w:szCs w:val="24"/>
        </w:rPr>
      </w:pPr>
    </w:p>
    <w:p w:rsidR="005C19D4" w:rsidRPr="005C19D4" w:rsidRDefault="0041474F" w:rsidP="00AC3B0A">
      <w:pPr>
        <w:rPr>
          <w:szCs w:val="24"/>
        </w:rPr>
      </w:pPr>
      <w:r>
        <w:rPr>
          <w:szCs w:val="24"/>
        </w:rPr>
        <w:tab/>
      </w:r>
      <w:r>
        <w:rPr>
          <w:szCs w:val="24"/>
        </w:rPr>
        <w:tab/>
      </w:r>
      <w:r>
        <w:rPr>
          <w:szCs w:val="24"/>
        </w:rPr>
        <w:tab/>
      </w:r>
      <w:r>
        <w:rPr>
          <w:szCs w:val="24"/>
        </w:rPr>
        <w:tab/>
      </w:r>
      <w:r>
        <w:rPr>
          <w:szCs w:val="24"/>
        </w:rPr>
        <w:tab/>
        <w:t>2/2</w:t>
      </w:r>
    </w:p>
    <w:p w:rsidR="005C19D4" w:rsidRPr="005C19D4" w:rsidRDefault="005C19D4" w:rsidP="00AC3B0A">
      <w:pPr>
        <w:rPr>
          <w:szCs w:val="24"/>
        </w:rPr>
      </w:pPr>
    </w:p>
    <w:p w:rsidR="005C19D4" w:rsidRPr="005C19D4" w:rsidRDefault="005C19D4" w:rsidP="00AC3B0A">
      <w:pPr>
        <w:rPr>
          <w:szCs w:val="24"/>
        </w:rPr>
      </w:pPr>
    </w:p>
    <w:p w:rsidR="005C19D4" w:rsidRPr="005C19D4" w:rsidRDefault="005C19D4" w:rsidP="00AC3B0A">
      <w:pPr>
        <w:rPr>
          <w:szCs w:val="24"/>
        </w:rPr>
      </w:pPr>
    </w:p>
    <w:p w:rsidR="005C19D4" w:rsidRPr="005C19D4" w:rsidRDefault="005C19D4" w:rsidP="00AC3B0A">
      <w:pPr>
        <w:rPr>
          <w:szCs w:val="24"/>
        </w:rPr>
      </w:pPr>
    </w:p>
    <w:p w:rsidR="005C19D4" w:rsidRPr="005C19D4" w:rsidRDefault="005C19D4" w:rsidP="00AC3B0A">
      <w:pPr>
        <w:rPr>
          <w:szCs w:val="24"/>
        </w:rPr>
      </w:pPr>
    </w:p>
    <w:p w:rsidR="005C19D4" w:rsidRPr="005C19D4" w:rsidRDefault="005C19D4" w:rsidP="00AC3B0A">
      <w:pPr>
        <w:rPr>
          <w:szCs w:val="24"/>
        </w:rPr>
      </w:pPr>
    </w:p>
    <w:p w:rsidR="005C19D4" w:rsidRPr="005C19D4" w:rsidRDefault="005C19D4" w:rsidP="00AC3B0A">
      <w:pPr>
        <w:rPr>
          <w:szCs w:val="24"/>
        </w:rPr>
      </w:pPr>
    </w:p>
    <w:p w:rsidR="005C19D4" w:rsidRDefault="005C19D4" w:rsidP="00AC3B0A">
      <w:pPr>
        <w:rPr>
          <w:sz w:val="21"/>
          <w:szCs w:val="21"/>
        </w:rPr>
      </w:pPr>
    </w:p>
    <w:p w:rsidR="005C19D4" w:rsidRDefault="005C19D4" w:rsidP="00AC3B0A">
      <w:pPr>
        <w:rPr>
          <w:sz w:val="21"/>
          <w:szCs w:val="21"/>
        </w:rPr>
      </w:pPr>
    </w:p>
    <w:p w:rsidR="005C19D4" w:rsidRDefault="005C19D4" w:rsidP="00AC3B0A">
      <w:pPr>
        <w:rPr>
          <w:sz w:val="21"/>
          <w:szCs w:val="21"/>
        </w:rPr>
      </w:pPr>
    </w:p>
    <w:p w:rsidR="005C19D4" w:rsidRDefault="005C19D4" w:rsidP="00AC3B0A">
      <w:pPr>
        <w:rPr>
          <w:sz w:val="21"/>
          <w:szCs w:val="21"/>
        </w:rPr>
      </w:pPr>
    </w:p>
    <w:p w:rsidR="005C19D4" w:rsidRDefault="005C19D4" w:rsidP="00AC3B0A">
      <w:pPr>
        <w:rPr>
          <w:sz w:val="21"/>
          <w:szCs w:val="21"/>
        </w:rPr>
      </w:pPr>
    </w:p>
    <w:p w:rsidR="005C19D4" w:rsidRDefault="005C19D4" w:rsidP="00AC3B0A">
      <w:pPr>
        <w:rPr>
          <w:sz w:val="21"/>
          <w:szCs w:val="21"/>
        </w:rPr>
      </w:pPr>
    </w:p>
    <w:p w:rsidR="005C19D4" w:rsidRPr="005C19D4" w:rsidRDefault="005C19D4" w:rsidP="00AC3B0A">
      <w:pPr>
        <w:rPr>
          <w:szCs w:val="24"/>
        </w:rPr>
      </w:pPr>
    </w:p>
    <w:p w:rsidR="007034B9" w:rsidRPr="005C19D4" w:rsidRDefault="00625FA7" w:rsidP="00AC3B0A">
      <w:pPr>
        <w:rPr>
          <w:szCs w:val="24"/>
        </w:rPr>
      </w:pPr>
      <w:r w:rsidRPr="005C19D4">
        <w:rPr>
          <w:szCs w:val="24"/>
        </w:rPr>
        <w:t xml:space="preserve">Please </w:t>
      </w:r>
      <w:r w:rsidR="007034B9" w:rsidRPr="005C19D4">
        <w:rPr>
          <w:szCs w:val="24"/>
        </w:rPr>
        <w:t>find herewith the recent government guidelines pertaining to the carrying and sale of offensive weapons.</w:t>
      </w:r>
    </w:p>
    <w:p w:rsidR="007034B9" w:rsidRPr="005C19D4" w:rsidRDefault="007034B9" w:rsidP="00AC3B0A">
      <w:pPr>
        <w:rPr>
          <w:szCs w:val="24"/>
        </w:rPr>
      </w:pPr>
    </w:p>
    <w:p w:rsidR="007034B9" w:rsidRPr="005C19D4" w:rsidRDefault="007034B9" w:rsidP="007034B9">
      <w:pPr>
        <w:pStyle w:val="Default"/>
        <w:rPr>
          <w:b/>
          <w:bCs/>
        </w:rPr>
      </w:pPr>
      <w:r w:rsidRPr="005C19D4">
        <w:rPr>
          <w:b/>
          <w:bCs/>
        </w:rPr>
        <w:t xml:space="preserve">Carrying an article with a blade or point or an offensive weapon in a public place </w:t>
      </w:r>
    </w:p>
    <w:p w:rsidR="007034B9" w:rsidRPr="005C19D4" w:rsidRDefault="007034B9" w:rsidP="007034B9">
      <w:pPr>
        <w:pStyle w:val="Default"/>
      </w:pPr>
      <w:r w:rsidRPr="005C19D4">
        <w:t xml:space="preserve">Section 1 of the Prevention of Crime Act 1953 and section 139 of the Criminal Justice Act 1988 respectively provide for offences of having an offensive weapon in a public place </w:t>
      </w:r>
      <w:r w:rsidRPr="005C19D4">
        <w:rPr>
          <w:b/>
        </w:rPr>
        <w:t>without lawful authority or reasonable excuse and having an article with blade or sharply pointed in a public place without lawful authority or good reason</w:t>
      </w:r>
      <w:r w:rsidRPr="005C19D4">
        <w:t xml:space="preserve">. Section 139A of the Criminal Justice Act 1988 provides that it an offence to have an article within either of the above offences on school premises. </w:t>
      </w:r>
    </w:p>
    <w:p w:rsidR="00274287" w:rsidRPr="005C19D4" w:rsidRDefault="00274287" w:rsidP="007034B9">
      <w:pPr>
        <w:pStyle w:val="Default"/>
      </w:pPr>
    </w:p>
    <w:p w:rsidR="007034B9" w:rsidRPr="005C19D4" w:rsidRDefault="007034B9" w:rsidP="007034B9">
      <w:pPr>
        <w:pStyle w:val="Default"/>
      </w:pPr>
      <w:r w:rsidRPr="005C19D4">
        <w:t xml:space="preserve">Sections 139 and 139A of the Criminal Justice Act 1988 apply to any article which has a blade or point except a folding pocketknife unless the cutting edge of its blade exceeds </w:t>
      </w:r>
      <w:r w:rsidRPr="005C19D4">
        <w:rPr>
          <w:b/>
        </w:rPr>
        <w:t>7.62 centimetres (3 inches).</w:t>
      </w:r>
      <w:r w:rsidRPr="005C19D4">
        <w:t xml:space="preserve"> </w:t>
      </w:r>
    </w:p>
    <w:p w:rsidR="00274287" w:rsidRPr="005C19D4" w:rsidRDefault="00274287" w:rsidP="007034B9">
      <w:pPr>
        <w:pStyle w:val="Default"/>
      </w:pPr>
    </w:p>
    <w:p w:rsidR="007034B9" w:rsidRPr="005C19D4" w:rsidRDefault="007034B9" w:rsidP="007034B9">
      <w:pPr>
        <w:pStyle w:val="Default"/>
      </w:pPr>
      <w:r w:rsidRPr="005C19D4">
        <w:t xml:space="preserve">Section 1 of the Prevention of Crime Act 1953 provides that an offensive weapon is any article made or adapted for use for causing injury to the person, or intended </w:t>
      </w:r>
    </w:p>
    <w:p w:rsidR="007034B9" w:rsidRPr="005C19D4" w:rsidRDefault="007034B9" w:rsidP="007034B9">
      <w:pPr>
        <w:rPr>
          <w:szCs w:val="24"/>
        </w:rPr>
      </w:pPr>
      <w:r w:rsidRPr="005C19D4">
        <w:rPr>
          <w:szCs w:val="24"/>
        </w:rPr>
        <w:t xml:space="preserve">by the person having it with him for such use by him or by some other person. </w:t>
      </w:r>
    </w:p>
    <w:p w:rsidR="007034B9" w:rsidRPr="005C19D4" w:rsidRDefault="007034B9" w:rsidP="007034B9">
      <w:pPr>
        <w:rPr>
          <w:szCs w:val="24"/>
        </w:rPr>
      </w:pPr>
    </w:p>
    <w:p w:rsidR="007034B9" w:rsidRPr="005C19D4" w:rsidRDefault="007034B9" w:rsidP="007034B9">
      <w:pPr>
        <w:rPr>
          <w:szCs w:val="24"/>
        </w:rPr>
      </w:pPr>
      <w:r w:rsidRPr="005C19D4">
        <w:rPr>
          <w:szCs w:val="24"/>
        </w:rPr>
        <w:t>In these contexts ‘public place’ includes any highway and any other premises or place to which at the material time the public have or are permitted to have access, whether on payment or otherwise. By way of example the following have held to be a public place: a field where point-to-point races are held; a football stadium; hospital grounds where visitors to the hospital and their friends were permitted to enter; and a public house car park.</w:t>
      </w:r>
    </w:p>
    <w:p w:rsidR="007034B9" w:rsidRPr="005C19D4" w:rsidRDefault="007034B9" w:rsidP="007034B9">
      <w:pPr>
        <w:rPr>
          <w:szCs w:val="24"/>
        </w:rPr>
      </w:pPr>
    </w:p>
    <w:p w:rsidR="007034B9" w:rsidRPr="005C19D4" w:rsidRDefault="007034B9" w:rsidP="007034B9">
      <w:pPr>
        <w:pStyle w:val="Default"/>
      </w:pPr>
      <w:r w:rsidRPr="005C19D4">
        <w:rPr>
          <w:b/>
          <w:bCs/>
        </w:rPr>
        <w:t xml:space="preserve">Sale of knives and offensive weapons to persons under 18 </w:t>
      </w:r>
    </w:p>
    <w:p w:rsidR="007034B9" w:rsidRPr="005C19D4" w:rsidRDefault="007034B9" w:rsidP="007034B9">
      <w:pPr>
        <w:pStyle w:val="Default"/>
      </w:pPr>
      <w:r w:rsidRPr="005C19D4">
        <w:t xml:space="preserve">Section 141A of the Criminal Justice Act 1988 makes it an offence to sell or let on hire to a person under 18 years: </w:t>
      </w:r>
    </w:p>
    <w:p w:rsidR="007034B9" w:rsidRPr="005C19D4" w:rsidRDefault="007034B9" w:rsidP="007034B9">
      <w:pPr>
        <w:pStyle w:val="Default"/>
        <w:spacing w:after="30"/>
      </w:pPr>
      <w:r w:rsidRPr="005C19D4">
        <w:t xml:space="preserve"> any knife, knife blade or razor blade </w:t>
      </w:r>
    </w:p>
    <w:p w:rsidR="007034B9" w:rsidRPr="005C19D4" w:rsidRDefault="007034B9" w:rsidP="007034B9">
      <w:pPr>
        <w:pStyle w:val="Default"/>
        <w:spacing w:after="30"/>
      </w:pPr>
      <w:r w:rsidRPr="005C19D4">
        <w:t xml:space="preserve"> any axe </w:t>
      </w:r>
    </w:p>
    <w:p w:rsidR="007034B9" w:rsidRPr="005C19D4" w:rsidRDefault="007034B9" w:rsidP="007034B9">
      <w:pPr>
        <w:pStyle w:val="Default"/>
        <w:spacing w:after="30"/>
      </w:pPr>
      <w:r w:rsidRPr="005C19D4">
        <w:t xml:space="preserve"> any sword </w:t>
      </w:r>
    </w:p>
    <w:p w:rsidR="007034B9" w:rsidRPr="005C19D4" w:rsidRDefault="007034B9" w:rsidP="007034B9">
      <w:pPr>
        <w:pStyle w:val="Default"/>
      </w:pPr>
      <w:r w:rsidRPr="005C19D4">
        <w:t xml:space="preserve"> any other article which has a blade or which is sharply pointed and which is made or adapted for use for causing injury to the person </w:t>
      </w:r>
    </w:p>
    <w:p w:rsidR="007034B9" w:rsidRPr="005C19D4" w:rsidRDefault="007034B9" w:rsidP="007034B9">
      <w:pPr>
        <w:pStyle w:val="Default"/>
      </w:pPr>
    </w:p>
    <w:p w:rsidR="007034B9" w:rsidRPr="005C19D4" w:rsidRDefault="007034B9" w:rsidP="007034B9">
      <w:pPr>
        <w:pStyle w:val="Default"/>
      </w:pPr>
      <w:r w:rsidRPr="005C19D4">
        <w:t xml:space="preserve">The maximum penalty for this offence is six months imprisonment, or a fine, or both. </w:t>
      </w:r>
    </w:p>
    <w:p w:rsidR="007034B9" w:rsidRDefault="007034B9" w:rsidP="007034B9"/>
    <w:sectPr w:rsidR="007034B9" w:rsidSect="00D65EAA">
      <w:pgSz w:w="11906" w:h="16838" w:code="9"/>
      <w:pgMar w:top="1440" w:right="1440" w:bottom="1440"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BCBA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A83A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72D3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0A63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14C8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EED3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5EEA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9A23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90E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2E899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4B9"/>
    <w:rsid w:val="00026FCA"/>
    <w:rsid w:val="00274287"/>
    <w:rsid w:val="003204BB"/>
    <w:rsid w:val="003A0007"/>
    <w:rsid w:val="0041474F"/>
    <w:rsid w:val="005979F1"/>
    <w:rsid w:val="005C19D4"/>
    <w:rsid w:val="005E6D46"/>
    <w:rsid w:val="00625FA7"/>
    <w:rsid w:val="00690CB6"/>
    <w:rsid w:val="007034B9"/>
    <w:rsid w:val="007371A9"/>
    <w:rsid w:val="00770A47"/>
    <w:rsid w:val="00866EAA"/>
    <w:rsid w:val="00A473DE"/>
    <w:rsid w:val="00A524F9"/>
    <w:rsid w:val="00AC3B0A"/>
    <w:rsid w:val="00B25BB4"/>
    <w:rsid w:val="00CD3421"/>
    <w:rsid w:val="00D65EAA"/>
    <w:rsid w:val="00DE0033"/>
    <w:rsid w:val="00DE621E"/>
    <w:rsid w:val="00E4786C"/>
    <w:rsid w:val="00F00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328671-9E14-4A74-915A-7A1399FB2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EAA"/>
    <w:rPr>
      <w:rFonts w:ascii="Arial" w:hAnsi="Arial"/>
      <w:sz w:val="24"/>
    </w:rPr>
  </w:style>
  <w:style w:type="paragraph" w:styleId="Heading1">
    <w:name w:val="heading 1"/>
    <w:basedOn w:val="Normal"/>
    <w:next w:val="Normal"/>
    <w:qFormat/>
    <w:rsid w:val="00D65EAA"/>
    <w:pPr>
      <w:outlineLvl w:val="0"/>
    </w:pPr>
    <w:rPr>
      <w:b/>
      <w:caps/>
      <w:sz w:val="28"/>
    </w:rPr>
  </w:style>
  <w:style w:type="paragraph" w:styleId="Heading2">
    <w:name w:val="heading 2"/>
    <w:basedOn w:val="Normal"/>
    <w:next w:val="Normal"/>
    <w:qFormat/>
    <w:rsid w:val="00D65EAA"/>
    <w:pPr>
      <w:outlineLvl w:val="1"/>
    </w:pPr>
    <w:rPr>
      <w:b/>
      <w:caps/>
    </w:rPr>
  </w:style>
  <w:style w:type="paragraph" w:styleId="Heading3">
    <w:name w:val="heading 3"/>
    <w:basedOn w:val="Normal"/>
    <w:next w:val="Normal"/>
    <w:qFormat/>
    <w:rsid w:val="00D65EAA"/>
    <w:pPr>
      <w:outlineLvl w:val="2"/>
    </w:pPr>
    <w:rPr>
      <w:b/>
      <w:u w:val="single"/>
    </w:rPr>
  </w:style>
  <w:style w:type="paragraph" w:styleId="Heading4">
    <w:name w:val="heading 4"/>
    <w:basedOn w:val="Normal"/>
    <w:next w:val="Normal"/>
    <w:qFormat/>
    <w:rsid w:val="00D65EAA"/>
    <w:pPr>
      <w:outlineLvl w:val="3"/>
    </w:pPr>
    <w:rPr>
      <w:u w:val="single"/>
    </w:rPr>
  </w:style>
  <w:style w:type="paragraph" w:styleId="Heading6">
    <w:name w:val="heading 6"/>
    <w:basedOn w:val="Normal"/>
    <w:next w:val="Normal"/>
    <w:qFormat/>
    <w:rsid w:val="00D65EAA"/>
    <w:pPr>
      <w:spacing w:before="240" w:after="60"/>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34B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DE00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0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normal.dot - Version 3.2</vt:lpstr>
    </vt:vector>
  </TitlesOfParts>
  <Company>DCP</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 - Version 3.2</dc:title>
  <dc:subject/>
  <dc:creator>WILSON Anthony 30696</dc:creator>
  <cp:keywords/>
  <dc:description/>
  <cp:lastModifiedBy>Vile, Daniel</cp:lastModifiedBy>
  <cp:revision>2</cp:revision>
  <cp:lastPrinted>2017-12-07T12:04:00Z</cp:lastPrinted>
  <dcterms:created xsi:type="dcterms:W3CDTF">2017-12-08T10:02:00Z</dcterms:created>
  <dcterms:modified xsi:type="dcterms:W3CDTF">2017-12-08T10:02:00Z</dcterms:modified>
</cp:coreProperties>
</file>